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80" w:rsidRPr="00010780" w:rsidRDefault="007D6736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80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b/>
          <w:sz w:val="28"/>
          <w:szCs w:val="28"/>
        </w:rPr>
        <w:t xml:space="preserve"> результатов КДР по математике</w:t>
      </w:r>
    </w:p>
    <w:p w:rsidR="00204F85" w:rsidRDefault="00986839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736" w:rsidRPr="0001078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83FF9">
        <w:rPr>
          <w:rFonts w:ascii="Times New Roman" w:hAnsi="Times New Roman" w:cs="Times New Roman"/>
          <w:b/>
          <w:sz w:val="28"/>
          <w:szCs w:val="28"/>
        </w:rPr>
        <w:t>.12.2016</w:t>
      </w:r>
      <w:r w:rsidR="00204F85" w:rsidRPr="0001078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10780" w:rsidRPr="00010780" w:rsidRDefault="00010780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F85" w:rsidRPr="00010780" w:rsidRDefault="00D83FF9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КДР по математике  выполняли </w:t>
      </w:r>
      <w:r w:rsidR="00986839">
        <w:rPr>
          <w:rFonts w:ascii="Times New Roman" w:hAnsi="Times New Roman" w:cs="Times New Roman"/>
          <w:sz w:val="28"/>
          <w:szCs w:val="28"/>
        </w:rPr>
        <w:t>44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 </w:t>
      </w:r>
      <w:r w:rsidR="00010780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986839">
        <w:rPr>
          <w:rFonts w:ascii="Times New Roman" w:hAnsi="Times New Roman" w:cs="Times New Roman"/>
          <w:sz w:val="28"/>
          <w:szCs w:val="28"/>
        </w:rPr>
        <w:t>88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% от  всех </w:t>
      </w:r>
      <w:r w:rsidR="00010780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34109B">
        <w:rPr>
          <w:rFonts w:ascii="Times New Roman" w:hAnsi="Times New Roman" w:cs="Times New Roman"/>
          <w:sz w:val="28"/>
          <w:szCs w:val="28"/>
        </w:rPr>
        <w:t xml:space="preserve"> </w:t>
      </w:r>
      <w:r w:rsidR="00986839">
        <w:rPr>
          <w:rFonts w:ascii="Times New Roman" w:hAnsi="Times New Roman" w:cs="Times New Roman"/>
          <w:sz w:val="28"/>
          <w:szCs w:val="28"/>
        </w:rPr>
        <w:t>10</w:t>
      </w:r>
      <w:r w:rsidR="0034109B">
        <w:rPr>
          <w:rFonts w:ascii="Times New Roman" w:hAnsi="Times New Roman" w:cs="Times New Roman"/>
          <w:sz w:val="28"/>
          <w:szCs w:val="28"/>
        </w:rPr>
        <w:t>-х классов</w:t>
      </w:r>
      <w:r w:rsidR="00204F85" w:rsidRPr="00010780">
        <w:rPr>
          <w:rFonts w:ascii="Times New Roman" w:hAnsi="Times New Roman" w:cs="Times New Roman"/>
          <w:sz w:val="28"/>
          <w:szCs w:val="28"/>
        </w:rPr>
        <w:t>.</w:t>
      </w:r>
    </w:p>
    <w:p w:rsidR="00204F85" w:rsidRPr="00010780" w:rsidRDefault="00204F85" w:rsidP="00010780">
      <w:pPr>
        <w:pStyle w:val="a5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 xml:space="preserve">Каждый вариант содержал </w:t>
      </w:r>
      <w:r w:rsidR="00986839">
        <w:rPr>
          <w:rFonts w:ascii="Times New Roman" w:hAnsi="Times New Roman" w:cs="Times New Roman"/>
          <w:sz w:val="28"/>
          <w:szCs w:val="28"/>
        </w:rPr>
        <w:t>8</w:t>
      </w:r>
      <w:r w:rsidRPr="00010780">
        <w:rPr>
          <w:rFonts w:ascii="Times New Roman" w:hAnsi="Times New Roman" w:cs="Times New Roman"/>
          <w:sz w:val="28"/>
          <w:szCs w:val="28"/>
        </w:rPr>
        <w:t xml:space="preserve"> заданий, из которых </w:t>
      </w:r>
      <w:r w:rsidR="00986839">
        <w:rPr>
          <w:rFonts w:ascii="Times New Roman" w:hAnsi="Times New Roman" w:cs="Times New Roman"/>
          <w:sz w:val="28"/>
          <w:szCs w:val="28"/>
        </w:rPr>
        <w:t>7</w:t>
      </w:r>
      <w:r w:rsidRPr="00010780">
        <w:rPr>
          <w:rFonts w:ascii="Times New Roman" w:hAnsi="Times New Roman" w:cs="Times New Roman"/>
          <w:sz w:val="28"/>
          <w:szCs w:val="28"/>
        </w:rPr>
        <w:t xml:space="preserve"> заданий базового уровня (часть</w:t>
      </w:r>
      <w:r w:rsidR="00010780">
        <w:rPr>
          <w:rFonts w:ascii="Times New Roman" w:hAnsi="Times New Roman" w:cs="Times New Roman"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sz w:val="28"/>
          <w:szCs w:val="28"/>
        </w:rPr>
        <w:t>1) с кратким ответом и 1 задание повышенного уровня (часть 2) с развернутым ответом.</w:t>
      </w:r>
    </w:p>
    <w:p w:rsidR="00204F85" w:rsidRDefault="00204F8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>Цель</w:t>
      </w:r>
      <w:r w:rsidR="00010780">
        <w:rPr>
          <w:rFonts w:ascii="Times New Roman" w:hAnsi="Times New Roman" w:cs="Times New Roman"/>
          <w:sz w:val="28"/>
          <w:szCs w:val="28"/>
        </w:rPr>
        <w:t xml:space="preserve">ю </w:t>
      </w:r>
      <w:r w:rsidRPr="00010780">
        <w:rPr>
          <w:rFonts w:ascii="Times New Roman" w:hAnsi="Times New Roman" w:cs="Times New Roman"/>
          <w:sz w:val="28"/>
          <w:szCs w:val="28"/>
        </w:rPr>
        <w:t xml:space="preserve"> работы была диагностика уровня знаний учащихся по математике на данном этапе обучения для планирования дальнейшего процесса подготовки к </w:t>
      </w:r>
      <w:r w:rsidR="00D026A5">
        <w:rPr>
          <w:rFonts w:ascii="Times New Roman" w:hAnsi="Times New Roman" w:cs="Times New Roman"/>
          <w:sz w:val="28"/>
          <w:szCs w:val="28"/>
        </w:rPr>
        <w:t>ЕГЭ.</w:t>
      </w:r>
      <w:r w:rsidRPr="00010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</w:t>
      </w:r>
    </w:p>
    <w:tbl>
      <w:tblPr>
        <w:tblStyle w:val="a6"/>
        <w:tblW w:w="0" w:type="auto"/>
        <w:tblLook w:val="04A0"/>
      </w:tblPr>
      <w:tblGrid>
        <w:gridCol w:w="866"/>
        <w:gridCol w:w="1417"/>
        <w:gridCol w:w="1417"/>
        <w:gridCol w:w="734"/>
        <w:gridCol w:w="734"/>
        <w:gridCol w:w="734"/>
        <w:gridCol w:w="734"/>
        <w:gridCol w:w="1156"/>
        <w:gridCol w:w="1098"/>
      </w:tblGrid>
      <w:tr w:rsidR="0034109B" w:rsidRPr="007443E0" w:rsidTr="00107074">
        <w:tc>
          <w:tcPr>
            <w:tcW w:w="86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вши</w:t>
            </w: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5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</w:t>
            </w:r>
          </w:p>
        </w:tc>
        <w:tc>
          <w:tcPr>
            <w:tcW w:w="1098" w:type="dxa"/>
          </w:tcPr>
          <w:p w:rsidR="0034109B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</w:t>
            </w:r>
          </w:p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09B" w:rsidRPr="00A73DA5" w:rsidTr="00107074">
        <w:tc>
          <w:tcPr>
            <w:tcW w:w="866" w:type="dxa"/>
          </w:tcPr>
          <w:p w:rsidR="0034109B" w:rsidRDefault="00D026A5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34109B" w:rsidRDefault="0034109B" w:rsidP="00D026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26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4109B" w:rsidRDefault="0034109B" w:rsidP="00D026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26A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34109B" w:rsidRDefault="00D026A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34109B" w:rsidRDefault="00D026A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4" w:type="dxa"/>
          </w:tcPr>
          <w:p w:rsidR="0034109B" w:rsidRDefault="00D026A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34109B" w:rsidRDefault="00D026A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34109B" w:rsidRPr="00A73DA5" w:rsidRDefault="00D026A5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98" w:type="dxa"/>
          </w:tcPr>
          <w:p w:rsidR="0034109B" w:rsidRPr="00A73DA5" w:rsidRDefault="00D026A5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4109B" w:rsidRPr="00122310" w:rsidTr="00107074">
        <w:tc>
          <w:tcPr>
            <w:tcW w:w="866" w:type="dxa"/>
          </w:tcPr>
          <w:p w:rsidR="0034109B" w:rsidRDefault="00D026A5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34109B" w:rsidRDefault="0034109B" w:rsidP="00D026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26A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4109B" w:rsidRDefault="0034109B" w:rsidP="00D026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26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34109B" w:rsidRDefault="00D026A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26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34109B" w:rsidRDefault="00D026A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34109B" w:rsidRPr="00122310" w:rsidRDefault="00D026A5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8" w:type="dxa"/>
          </w:tcPr>
          <w:p w:rsidR="0034109B" w:rsidRPr="00122310" w:rsidRDefault="00D026A5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</w:tr>
      <w:tr w:rsidR="0034109B" w:rsidTr="00107074">
        <w:tc>
          <w:tcPr>
            <w:tcW w:w="866" w:type="dxa"/>
            <w:shd w:val="clear" w:color="auto" w:fill="BFBFBF" w:themeFill="background1" w:themeFillShade="BF"/>
          </w:tcPr>
          <w:p w:rsidR="0034109B" w:rsidRDefault="00D026A5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D026A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D026A5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D026A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D026A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D026A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34109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:rsidR="0034109B" w:rsidRDefault="00D026A5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34109B" w:rsidRDefault="00D026A5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</w:tbl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0A3E9A" w:rsidRDefault="00D026A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3467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355" t="24934" r="24292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6A5" w:rsidRDefault="00D026A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026A5" w:rsidRDefault="00D026A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81625" cy="3626387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888" t="26790" r="26677" b="15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626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6A5" w:rsidRDefault="00D026A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6A5" w:rsidRDefault="00D026A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10-х классов хуже всего справились с 8 заданием (повышенного уровня) – решение задач на смеси.</w:t>
      </w:r>
    </w:p>
    <w:p w:rsidR="00D026A5" w:rsidRDefault="00D026A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вызвали затруднения на преобразование тригонометрических выражений, содержащих формулы приведения.</w:t>
      </w:r>
    </w:p>
    <w:p w:rsidR="00D026A5" w:rsidRPr="00010780" w:rsidRDefault="00D026A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учащиеся показали слабые результаты, что говорит о слабой подготовке. Учителям математики следует провести отработку запавших тем.</w:t>
      </w:r>
    </w:p>
    <w:sectPr w:rsidR="00D026A5" w:rsidRPr="00010780" w:rsidSect="00010780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736"/>
    <w:rsid w:val="00010780"/>
    <w:rsid w:val="0002195E"/>
    <w:rsid w:val="00085E8F"/>
    <w:rsid w:val="000A3E9A"/>
    <w:rsid w:val="00135797"/>
    <w:rsid w:val="00204F85"/>
    <w:rsid w:val="003202F6"/>
    <w:rsid w:val="0034109B"/>
    <w:rsid w:val="0035225E"/>
    <w:rsid w:val="003B1AE5"/>
    <w:rsid w:val="003B379B"/>
    <w:rsid w:val="004E04E7"/>
    <w:rsid w:val="00596F6B"/>
    <w:rsid w:val="006B6197"/>
    <w:rsid w:val="00714FAE"/>
    <w:rsid w:val="007B4048"/>
    <w:rsid w:val="007D6736"/>
    <w:rsid w:val="00861198"/>
    <w:rsid w:val="008C1AC5"/>
    <w:rsid w:val="008E3738"/>
    <w:rsid w:val="008F1688"/>
    <w:rsid w:val="00986839"/>
    <w:rsid w:val="00A91BEB"/>
    <w:rsid w:val="00BA41B0"/>
    <w:rsid w:val="00BC13B0"/>
    <w:rsid w:val="00C628A7"/>
    <w:rsid w:val="00C72A39"/>
    <w:rsid w:val="00D026A5"/>
    <w:rsid w:val="00D83FF9"/>
    <w:rsid w:val="00FA7139"/>
    <w:rsid w:val="00FC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7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0780"/>
    <w:pPr>
      <w:spacing w:after="0" w:line="240" w:lineRule="auto"/>
    </w:pPr>
  </w:style>
  <w:style w:type="table" w:styleId="a6">
    <w:name w:val="Table Grid"/>
    <w:basedOn w:val="a1"/>
    <w:uiPriority w:val="59"/>
    <w:rsid w:val="00341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5AA3E-3556-4128-A5DA-CF287928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T</cp:lastModifiedBy>
  <cp:revision>2</cp:revision>
  <dcterms:created xsi:type="dcterms:W3CDTF">2016-12-21T05:47:00Z</dcterms:created>
  <dcterms:modified xsi:type="dcterms:W3CDTF">2016-12-21T05:47:00Z</dcterms:modified>
</cp:coreProperties>
</file>