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76" w:rsidRDefault="005C6676" w:rsidP="005C6676">
      <w:pPr>
        <w:pStyle w:val="a5"/>
      </w:pPr>
      <w:r w:rsidRPr="005C6676">
        <w:t xml:space="preserve">Как запомнить большой объем информации.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sz w:val="28"/>
          <w:szCs w:val="28"/>
        </w:rPr>
        <w:t xml:space="preserve">Как запомнить большой объем информации – вопрос, который никогда не терял актуальности. В наше время он стоит особенно остро. В современном информационном мире запоминанию информации помогают компьютерные технологии, телевидение, глобальная виртуальная сеть. Они способствуют систематизации материала, его обработке и, следовательно, запоминанию. Но здесь есть «подводные камни». Часто происходит запоминание информации непроизвольным путем, само собой, помимо нашего желания. Каждый из нас сталкивался с тем, что в голове неожиданно застряла какая-то фраза из передачи, рекламный слоган или просто куплет из популярного шлягера. </w:t>
      </w:r>
    </w:p>
    <w:p w:rsidR="005C6676" w:rsidRPr="005C6676" w:rsidRDefault="005C6676" w:rsidP="005C6676">
      <w:pPr>
        <w:pStyle w:val="a4"/>
        <w:ind w:firstLine="708"/>
        <w:jc w:val="both"/>
        <w:rPr>
          <w:rFonts w:ascii="Times New Roman" w:hAnsi="Times New Roman" w:cs="Times New Roman"/>
          <w:b/>
          <w:i/>
          <w:sz w:val="28"/>
          <w:szCs w:val="28"/>
        </w:rPr>
      </w:pPr>
      <w:r w:rsidRPr="005C6676">
        <w:rPr>
          <w:rFonts w:ascii="Times New Roman" w:hAnsi="Times New Roman" w:cs="Times New Roman"/>
          <w:b/>
          <w:i/>
          <w:sz w:val="28"/>
          <w:szCs w:val="28"/>
        </w:rPr>
        <w:t xml:space="preserve">Виды памяти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sz w:val="28"/>
          <w:szCs w:val="28"/>
        </w:rPr>
        <w:t xml:space="preserve">Чтобы разобраться, как запомнить большой объем информации, отсеяв при этом ненужные наслоения, вспомним основные виды памяти. К ним относятся визуальная, слуховая, моторная, эмоциональная и логическая. Визуальная или зрительная память – это запоминание зрительных образов. </w:t>
      </w:r>
      <w:r w:rsidRPr="005C6676">
        <w:rPr>
          <w:rFonts w:ascii="Times New Roman" w:hAnsi="Times New Roman" w:cs="Times New Roman"/>
          <w:sz w:val="28"/>
          <w:szCs w:val="28"/>
          <w:u w:val="single"/>
        </w:rPr>
        <w:t>Слуховая память</w:t>
      </w:r>
      <w:r w:rsidRPr="005C6676">
        <w:rPr>
          <w:rFonts w:ascii="Times New Roman" w:hAnsi="Times New Roman" w:cs="Times New Roman"/>
          <w:sz w:val="28"/>
          <w:szCs w:val="28"/>
        </w:rPr>
        <w:t xml:space="preserve"> – это запоминание услышанной информации. </w:t>
      </w:r>
      <w:r w:rsidRPr="005C6676">
        <w:rPr>
          <w:rFonts w:ascii="Times New Roman" w:hAnsi="Times New Roman" w:cs="Times New Roman"/>
          <w:sz w:val="28"/>
          <w:szCs w:val="28"/>
          <w:u w:val="single"/>
        </w:rPr>
        <w:t xml:space="preserve">Эмоциональная </w:t>
      </w:r>
      <w:r w:rsidRPr="005C6676">
        <w:rPr>
          <w:rFonts w:ascii="Times New Roman" w:hAnsi="Times New Roman" w:cs="Times New Roman"/>
          <w:sz w:val="28"/>
          <w:szCs w:val="28"/>
        </w:rPr>
        <w:t xml:space="preserve">- связана с пережитыми чувствами, ощущениями. </w:t>
      </w:r>
    </w:p>
    <w:p w:rsidR="005C6676" w:rsidRDefault="005C6676" w:rsidP="005C6676">
      <w:pPr>
        <w:pStyle w:val="a4"/>
        <w:jc w:val="both"/>
        <w:rPr>
          <w:rFonts w:ascii="Times New Roman" w:hAnsi="Times New Roman" w:cs="Times New Roman"/>
          <w:sz w:val="28"/>
          <w:szCs w:val="28"/>
        </w:rPr>
      </w:pPr>
      <w:r w:rsidRPr="005C6676">
        <w:rPr>
          <w:rFonts w:ascii="Times New Roman" w:hAnsi="Times New Roman" w:cs="Times New Roman"/>
          <w:sz w:val="28"/>
          <w:szCs w:val="28"/>
          <w:u w:val="single"/>
        </w:rPr>
        <w:t>Моторная или двигательная память</w:t>
      </w:r>
      <w:r w:rsidRPr="005C6676">
        <w:rPr>
          <w:rFonts w:ascii="Times New Roman" w:hAnsi="Times New Roman" w:cs="Times New Roman"/>
          <w:sz w:val="28"/>
          <w:szCs w:val="28"/>
        </w:rPr>
        <w:t xml:space="preserve"> предполагает запоминание движений тела человека. </w:t>
      </w:r>
    </w:p>
    <w:p w:rsidR="005C6676" w:rsidRPr="005C6676" w:rsidRDefault="005C6676" w:rsidP="005C6676">
      <w:pPr>
        <w:pStyle w:val="a4"/>
        <w:ind w:firstLine="708"/>
        <w:jc w:val="both"/>
        <w:rPr>
          <w:rFonts w:ascii="Times New Roman" w:hAnsi="Times New Roman" w:cs="Times New Roman"/>
          <w:b/>
          <w:i/>
          <w:sz w:val="28"/>
          <w:szCs w:val="28"/>
        </w:rPr>
      </w:pPr>
      <w:r w:rsidRPr="005C6676">
        <w:rPr>
          <w:rFonts w:ascii="Times New Roman" w:hAnsi="Times New Roman" w:cs="Times New Roman"/>
          <w:b/>
          <w:i/>
          <w:sz w:val="28"/>
          <w:szCs w:val="28"/>
        </w:rPr>
        <w:t xml:space="preserve">Память, профессия и личностные особенности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sz w:val="28"/>
          <w:szCs w:val="28"/>
        </w:rPr>
        <w:t xml:space="preserve">Определившись со своим типом памяти, вам станет ясно, как запомнить большой объем информации, исходя из ваших психо-индивидуальных особенностей. Приведем конкретный пример. Два студента-медика готовились к экзамену по анатомии. Думая над тем, как запомнить много информации, терминов на латыни, один из студентов составил из первых букв названий костей одно слово: оттофергнум. При всей своей бессмысленности слово получилось звучным и явилось отличной шпаргалкой для напоминания названий терминов. Стоило ему произнести слово, и в памяти по цепочке «всплывали» сложные медицинские названия. В этом случае были задействована слуховая память. Кстати, второму студенту способ не помог: у него была плохая слуховая память. В жизненных ситуациях чаще всего применяется смешанный тип памяти. Представители актерской профессий знают, как запомнить большой объем информации, при заучивании, например новой роли. Они активируют эмоциональную память, вызывающую образы пережитого чувства или ощущения. Произносят текст вслух, вслушиваясь в собственную интонацию, выражение, сопровождая определенными жестами. Это помогает и вжиться в роль, и запомнить слова текста.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sz w:val="28"/>
          <w:szCs w:val="28"/>
          <w:u w:val="single"/>
        </w:rPr>
        <w:lastRenderedPageBreak/>
        <w:t>Зрительный вид памяти</w:t>
      </w:r>
      <w:r w:rsidRPr="005C6676">
        <w:rPr>
          <w:rFonts w:ascii="Times New Roman" w:hAnsi="Times New Roman" w:cs="Times New Roman"/>
          <w:sz w:val="28"/>
          <w:szCs w:val="28"/>
        </w:rPr>
        <w:t xml:space="preserve"> хорошо развит у художников. Портретист может по памяти написать портрет. Пейзажист способен запомнить десятки цветовых оттенков.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sz w:val="28"/>
          <w:szCs w:val="28"/>
          <w:u w:val="single"/>
        </w:rPr>
        <w:t>Двигательный вид памяти</w:t>
      </w:r>
      <w:r w:rsidRPr="005C6676">
        <w:rPr>
          <w:rFonts w:ascii="Times New Roman" w:hAnsi="Times New Roman" w:cs="Times New Roman"/>
          <w:sz w:val="28"/>
          <w:szCs w:val="28"/>
        </w:rPr>
        <w:t xml:space="preserve"> хорошо знаком спортсменам, поскольку занятия спортом, тренировка мышц связаны с определенными повторяющимися движениями. </w:t>
      </w:r>
    </w:p>
    <w:p w:rsidR="005C6676" w:rsidRDefault="005C6676" w:rsidP="005C6676">
      <w:pPr>
        <w:pStyle w:val="a4"/>
        <w:ind w:firstLine="708"/>
        <w:jc w:val="both"/>
        <w:rPr>
          <w:rFonts w:ascii="Times New Roman" w:hAnsi="Times New Roman" w:cs="Times New Roman"/>
          <w:sz w:val="28"/>
          <w:szCs w:val="28"/>
        </w:rPr>
      </w:pPr>
      <w:r w:rsidRPr="005C6676">
        <w:rPr>
          <w:rFonts w:ascii="Times New Roman" w:hAnsi="Times New Roman" w:cs="Times New Roman"/>
          <w:b/>
          <w:i/>
          <w:sz w:val="28"/>
          <w:szCs w:val="28"/>
        </w:rPr>
        <w:t>Способы запоминания</w:t>
      </w:r>
      <w:r w:rsidRPr="005C6676">
        <w:rPr>
          <w:rFonts w:ascii="Times New Roman" w:hAnsi="Times New Roman" w:cs="Times New Roman"/>
          <w:sz w:val="28"/>
          <w:szCs w:val="28"/>
        </w:rPr>
        <w:t xml:space="preserve"> </w:t>
      </w:r>
    </w:p>
    <w:p w:rsidR="0086203D" w:rsidRDefault="005C6676" w:rsidP="005C6676">
      <w:pPr>
        <w:pStyle w:val="a4"/>
        <w:ind w:firstLine="708"/>
        <w:jc w:val="both"/>
      </w:pPr>
      <w:r w:rsidRPr="005C6676">
        <w:rPr>
          <w:rFonts w:ascii="Times New Roman" w:hAnsi="Times New Roman" w:cs="Times New Roman"/>
          <w:sz w:val="28"/>
          <w:szCs w:val="28"/>
        </w:rPr>
        <w:t xml:space="preserve">Как запомнить много информации на уроке, повысить эффективность подачи материала - вопрос, актуальный для учителей, преподавателей. Чаще всего они применяют методику, позволяющую задействовать различные виды памяти. Запомнить английские слова на уроке иностранного языка </w:t>
      </w:r>
      <w:r w:rsidRPr="005C6676">
        <w:rPr>
          <w:rFonts w:ascii="Times New Roman" w:hAnsi="Times New Roman" w:cs="Times New Roman"/>
          <w:sz w:val="28"/>
          <w:szCs w:val="28"/>
          <w:u w:val="single"/>
        </w:rPr>
        <w:t>помогают 4 действия</w:t>
      </w:r>
      <w:r w:rsidRPr="005C6676">
        <w:rPr>
          <w:rFonts w:ascii="Times New Roman" w:hAnsi="Times New Roman" w:cs="Times New Roman"/>
          <w:sz w:val="28"/>
          <w:szCs w:val="28"/>
        </w:rPr>
        <w:t xml:space="preserve">: написание слова (происходит зрительное восприятие), списывание его в свой блокнот, произнесение (воспроизведение). Но это лишь первая фаза запоминания, когда активируется кратковременная память. Чтобы закрепить </w:t>
      </w:r>
      <w:r w:rsidRPr="005C6676">
        <w:rPr>
          <w:rFonts w:ascii="Times New Roman" w:hAnsi="Times New Roman" w:cs="Times New Roman"/>
          <w:sz w:val="28"/>
          <w:szCs w:val="28"/>
          <w:u w:val="single"/>
        </w:rPr>
        <w:t>лексику в памяти</w:t>
      </w:r>
      <w:r w:rsidRPr="005C6676">
        <w:rPr>
          <w:rFonts w:ascii="Times New Roman" w:hAnsi="Times New Roman" w:cs="Times New Roman"/>
          <w:sz w:val="28"/>
          <w:szCs w:val="28"/>
        </w:rPr>
        <w:t xml:space="preserve">, необходимо обыгрывать ее в контексте, ситуациях, повторять. Ведь никто не отменял старого золотого правила: повторение - мать учения. Чтобы лучше запомнить, необходимо сконцентрироваться на процессе запоминания. </w:t>
      </w:r>
      <w:r w:rsidRPr="005C6676">
        <w:rPr>
          <w:rFonts w:ascii="Times New Roman" w:hAnsi="Times New Roman" w:cs="Times New Roman"/>
          <w:sz w:val="28"/>
          <w:szCs w:val="28"/>
          <w:u w:val="single"/>
        </w:rPr>
        <w:t xml:space="preserve">Рассеянность </w:t>
      </w:r>
      <w:r w:rsidRPr="005C6676">
        <w:rPr>
          <w:rFonts w:ascii="Times New Roman" w:hAnsi="Times New Roman" w:cs="Times New Roman"/>
          <w:sz w:val="28"/>
          <w:szCs w:val="28"/>
        </w:rPr>
        <w:t xml:space="preserve">– враг памяти. Сделайте ассоциацию с ранее знакомым образом, она может быть смешной и неожиданной. Можно нарисовать забавные рисунки. Готовясь к докладу, систематизируйте материал. Это можно сделать с помощью карточек. На каждой карточке в виде коротких тезисов запишите главные мысли. Они будут служить знаками-напоминаниями о последовательности изложения. </w:t>
      </w:r>
      <w:r w:rsidRPr="004B6290">
        <w:rPr>
          <w:rFonts w:ascii="Times New Roman" w:hAnsi="Times New Roman" w:cs="Times New Roman"/>
          <w:sz w:val="28"/>
          <w:szCs w:val="28"/>
          <w:u w:val="single"/>
        </w:rPr>
        <w:t>Задействуют и вербально-логическую, и визуальную память.</w:t>
      </w:r>
      <w:r w:rsidRPr="005C6676">
        <w:rPr>
          <w:rFonts w:ascii="Times New Roman" w:hAnsi="Times New Roman" w:cs="Times New Roman"/>
          <w:sz w:val="28"/>
          <w:szCs w:val="28"/>
        </w:rPr>
        <w:t xml:space="preserve"> Память – не роскошь, а жизненная необходимость. И эффективность ее во многом зависит от нас самих</w:t>
      </w:r>
      <w:r>
        <w:rPr>
          <w:rFonts w:ascii="Times New Roman" w:hAnsi="Times New Roman" w:cs="Times New Roman"/>
          <w:sz w:val="28"/>
          <w:szCs w:val="28"/>
        </w:rPr>
        <w:t>.</w:t>
      </w:r>
      <w:r>
        <w:t xml:space="preserve"> </w:t>
      </w:r>
    </w:p>
    <w:p w:rsidR="005C6676" w:rsidRDefault="005C6676" w:rsidP="005C6676">
      <w:pPr>
        <w:pStyle w:val="a4"/>
        <w:jc w:val="both"/>
      </w:pPr>
    </w:p>
    <w:p w:rsidR="005C6676" w:rsidRDefault="004C67AD" w:rsidP="005C6676">
      <w:pPr>
        <w:pStyle w:val="a4"/>
        <w:jc w:val="both"/>
      </w:pPr>
      <w:r>
        <w:rPr>
          <w:noProof/>
        </w:rPr>
        <w:drawing>
          <wp:inline distT="0" distB="0" distL="0" distR="0">
            <wp:extent cx="3848100" cy="2543175"/>
            <wp:effectExtent l="19050" t="0" r="0" b="0"/>
            <wp:docPr id="2" name="Рисунок 1" descr="как запомнить большой объем инфор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запомнить большой объем информации"/>
                    <pic:cNvPicPr>
                      <a:picLocks noChangeAspect="1" noChangeArrowheads="1"/>
                    </pic:cNvPicPr>
                  </pic:nvPicPr>
                  <pic:blipFill>
                    <a:blip r:embed="rId6"/>
                    <a:srcRect/>
                    <a:stretch>
                      <a:fillRect/>
                    </a:stretch>
                  </pic:blipFill>
                  <pic:spPr bwMode="auto">
                    <a:xfrm>
                      <a:off x="0" y="0"/>
                      <a:ext cx="3848100" cy="2543175"/>
                    </a:xfrm>
                    <a:prstGeom prst="rect">
                      <a:avLst/>
                    </a:prstGeom>
                    <a:noFill/>
                    <a:ln w="9525">
                      <a:noFill/>
                      <a:miter lim="800000"/>
                      <a:headEnd/>
                      <a:tailEnd/>
                    </a:ln>
                  </pic:spPr>
                </pic:pic>
              </a:graphicData>
            </a:graphic>
          </wp:inline>
        </w:drawing>
      </w:r>
    </w:p>
    <w:p w:rsidR="005C6676" w:rsidRDefault="005C6676" w:rsidP="005C6676">
      <w:pPr>
        <w:pStyle w:val="a4"/>
        <w:jc w:val="both"/>
      </w:pPr>
    </w:p>
    <w:p w:rsidR="005C6676" w:rsidRDefault="005C6676" w:rsidP="005C6676">
      <w:pPr>
        <w:pStyle w:val="a4"/>
        <w:jc w:val="both"/>
      </w:pPr>
    </w:p>
    <w:p w:rsidR="005C6676" w:rsidRDefault="005C6676" w:rsidP="005C6676">
      <w:pPr>
        <w:pStyle w:val="a4"/>
        <w:jc w:val="both"/>
        <w:rPr>
          <w:rFonts w:ascii="Times New Roman" w:hAnsi="Times New Roman" w:cs="Times New Roman"/>
          <w:sz w:val="28"/>
          <w:szCs w:val="28"/>
        </w:rPr>
      </w:pPr>
      <w:r w:rsidRPr="004B6290">
        <w:rPr>
          <w:rFonts w:ascii="Times New Roman" w:hAnsi="Times New Roman" w:cs="Times New Roman"/>
          <w:sz w:val="28"/>
          <w:szCs w:val="28"/>
        </w:rPr>
        <w:t>Педагог-психолог:</w:t>
      </w:r>
      <w:r w:rsidR="004B6290">
        <w:rPr>
          <w:rFonts w:ascii="Times New Roman" w:hAnsi="Times New Roman" w:cs="Times New Roman"/>
          <w:sz w:val="28"/>
          <w:szCs w:val="28"/>
        </w:rPr>
        <w:t xml:space="preserve">                                                     </w:t>
      </w:r>
      <w:r w:rsidR="00934D49">
        <w:rPr>
          <w:rFonts w:ascii="Times New Roman" w:hAnsi="Times New Roman" w:cs="Times New Roman"/>
          <w:sz w:val="28"/>
          <w:szCs w:val="28"/>
        </w:rPr>
        <w:t xml:space="preserve"> /С.Ю Крылова</w:t>
      </w:r>
      <w:r w:rsidRPr="004B6290">
        <w:rPr>
          <w:rFonts w:ascii="Times New Roman" w:hAnsi="Times New Roman" w:cs="Times New Roman"/>
          <w:sz w:val="28"/>
          <w:szCs w:val="28"/>
        </w:rPr>
        <w:t>./</w:t>
      </w:r>
    </w:p>
    <w:p w:rsidR="004C67AD" w:rsidRDefault="004C67AD" w:rsidP="005C6676">
      <w:pPr>
        <w:pStyle w:val="a4"/>
        <w:jc w:val="both"/>
        <w:rPr>
          <w:rFonts w:ascii="Times New Roman" w:hAnsi="Times New Roman" w:cs="Times New Roman"/>
          <w:sz w:val="28"/>
          <w:szCs w:val="28"/>
        </w:rPr>
      </w:pPr>
    </w:p>
    <w:p w:rsidR="004C67AD" w:rsidRDefault="004C67AD" w:rsidP="005C6676">
      <w:pPr>
        <w:pStyle w:val="a4"/>
        <w:jc w:val="both"/>
        <w:rPr>
          <w:rFonts w:ascii="Times New Roman" w:hAnsi="Times New Roman" w:cs="Times New Roman"/>
          <w:sz w:val="28"/>
          <w:szCs w:val="28"/>
        </w:rPr>
      </w:pPr>
    </w:p>
    <w:p w:rsidR="004C67AD" w:rsidRPr="004B6290" w:rsidRDefault="004C67AD" w:rsidP="005C6676">
      <w:pPr>
        <w:pStyle w:val="a4"/>
        <w:jc w:val="both"/>
        <w:rPr>
          <w:rFonts w:ascii="Times New Roman" w:hAnsi="Times New Roman" w:cs="Times New Roman"/>
          <w:sz w:val="28"/>
          <w:szCs w:val="28"/>
        </w:rPr>
      </w:pPr>
    </w:p>
    <w:sectPr w:rsidR="004C67AD" w:rsidRPr="004B6290" w:rsidSect="0086203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4F4" w:rsidRDefault="007F44F4" w:rsidP="004B6290">
      <w:pPr>
        <w:spacing w:after="0" w:line="240" w:lineRule="auto"/>
      </w:pPr>
      <w:r>
        <w:separator/>
      </w:r>
    </w:p>
  </w:endnote>
  <w:endnote w:type="continuationSeparator" w:id="1">
    <w:p w:rsidR="007F44F4" w:rsidRDefault="007F44F4" w:rsidP="004B6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290" w:rsidRPr="004B6290" w:rsidRDefault="00934D49">
    <w:pPr>
      <w:pStyle w:val="a9"/>
      <w:rPr>
        <w:i/>
      </w:rPr>
    </w:pPr>
    <w:r>
      <w:rPr>
        <w:i/>
      </w:rPr>
      <w:t>2015-2016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4F4" w:rsidRDefault="007F44F4" w:rsidP="004B6290">
      <w:pPr>
        <w:spacing w:after="0" w:line="240" w:lineRule="auto"/>
      </w:pPr>
      <w:r>
        <w:separator/>
      </w:r>
    </w:p>
  </w:footnote>
  <w:footnote w:type="continuationSeparator" w:id="1">
    <w:p w:rsidR="007F44F4" w:rsidRDefault="007F44F4" w:rsidP="004B62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C6676"/>
    <w:rsid w:val="004B6290"/>
    <w:rsid w:val="004C67AD"/>
    <w:rsid w:val="005C6676"/>
    <w:rsid w:val="005D11A0"/>
    <w:rsid w:val="007F44F4"/>
    <w:rsid w:val="0086203D"/>
    <w:rsid w:val="00882CB5"/>
    <w:rsid w:val="00934D49"/>
    <w:rsid w:val="00B36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6676"/>
  </w:style>
  <w:style w:type="character" w:styleId="a3">
    <w:name w:val="Hyperlink"/>
    <w:basedOn w:val="a0"/>
    <w:uiPriority w:val="99"/>
    <w:semiHidden/>
    <w:unhideWhenUsed/>
    <w:rsid w:val="005C6676"/>
    <w:rPr>
      <w:color w:val="0000FF"/>
      <w:u w:val="single"/>
    </w:rPr>
  </w:style>
  <w:style w:type="paragraph" w:styleId="a4">
    <w:name w:val="No Spacing"/>
    <w:uiPriority w:val="1"/>
    <w:qFormat/>
    <w:rsid w:val="005C6676"/>
    <w:pPr>
      <w:spacing w:after="0" w:line="240" w:lineRule="auto"/>
    </w:pPr>
  </w:style>
  <w:style w:type="paragraph" w:styleId="a5">
    <w:name w:val="Title"/>
    <w:basedOn w:val="a"/>
    <w:next w:val="a"/>
    <w:link w:val="a6"/>
    <w:uiPriority w:val="10"/>
    <w:qFormat/>
    <w:rsid w:val="005C66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5C6676"/>
    <w:rPr>
      <w:rFonts w:asciiTheme="majorHAnsi" w:eastAsiaTheme="majorEastAsia" w:hAnsiTheme="majorHAnsi" w:cstheme="majorBidi"/>
      <w:color w:val="17365D" w:themeColor="text2" w:themeShade="BF"/>
      <w:spacing w:val="5"/>
      <w:kern w:val="28"/>
      <w:sz w:val="52"/>
      <w:szCs w:val="52"/>
    </w:rPr>
  </w:style>
  <w:style w:type="paragraph" w:styleId="a7">
    <w:name w:val="header"/>
    <w:basedOn w:val="a"/>
    <w:link w:val="a8"/>
    <w:uiPriority w:val="99"/>
    <w:semiHidden/>
    <w:unhideWhenUsed/>
    <w:rsid w:val="004B629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B6290"/>
  </w:style>
  <w:style w:type="paragraph" w:styleId="a9">
    <w:name w:val="footer"/>
    <w:basedOn w:val="a"/>
    <w:link w:val="aa"/>
    <w:uiPriority w:val="99"/>
    <w:semiHidden/>
    <w:unhideWhenUsed/>
    <w:rsid w:val="004B629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B6290"/>
  </w:style>
  <w:style w:type="paragraph" w:styleId="ab">
    <w:name w:val="Balloon Text"/>
    <w:basedOn w:val="a"/>
    <w:link w:val="ac"/>
    <w:uiPriority w:val="99"/>
    <w:semiHidden/>
    <w:unhideWhenUsed/>
    <w:rsid w:val="004C67A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C67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Denchik</dc:creator>
  <cp:keywords/>
  <dc:description/>
  <cp:lastModifiedBy>Марина Александровна</cp:lastModifiedBy>
  <cp:revision>7</cp:revision>
  <dcterms:created xsi:type="dcterms:W3CDTF">2015-02-16T16:51:00Z</dcterms:created>
  <dcterms:modified xsi:type="dcterms:W3CDTF">2016-05-27T11:03:00Z</dcterms:modified>
</cp:coreProperties>
</file>