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000000" w:rsidRPr="003D2F78" w:rsidRDefault="003D2F78" w:rsidP="003D2F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2F78">
        <w:rPr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19685</wp:posOffset>
            </wp:positionV>
            <wp:extent cx="3476625" cy="2447925"/>
            <wp:effectExtent l="19050" t="0" r="9525" b="0"/>
            <wp:wrapThrough wrapText="bothSides">
              <wp:wrapPolygon edited="0">
                <wp:start x="-118" y="0"/>
                <wp:lineTo x="-118" y="21516"/>
                <wp:lineTo x="21659" y="21516"/>
                <wp:lineTo x="21659" y="0"/>
                <wp:lineTo x="-118" y="0"/>
              </wp:wrapPolygon>
            </wp:wrapThrough>
            <wp:docPr id="2" name="Рисунок 2" descr="C:\Users\Инспектор\Desktop\Методические материалы Уполномоченного по правам ребенка\Уполномоченный по правам ребенка\0_616a9_6ed52236_XXL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пектор\Desktop\Методические материалы Уполномоченного по правам ребенка\Уполномоченный по правам ребенка\0_616a9_6ed52236_XXL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5BB" w:rsidRPr="003D2F78">
        <w:rPr>
          <w:rFonts w:ascii="Times New Roman" w:hAnsi="Times New Roman" w:cs="Times New Roman"/>
          <w:b/>
          <w:color w:val="FF0000"/>
          <w:sz w:val="28"/>
          <w:szCs w:val="28"/>
        </w:rPr>
        <w:t>Уважаемые дети, родители, законные представители!</w:t>
      </w:r>
    </w:p>
    <w:p w:rsidR="003D2F78" w:rsidRDefault="001D15BB" w:rsidP="003D2F78">
      <w:pPr>
        <w:tabs>
          <w:tab w:val="left" w:pos="1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5BB">
        <w:rPr>
          <w:rFonts w:ascii="Times New Roman" w:hAnsi="Times New Roman" w:cs="Times New Roman"/>
          <w:sz w:val="28"/>
          <w:szCs w:val="28"/>
        </w:rPr>
        <w:t>В соответствии с Законом Краснодарского края от 26 июня 2002 года «Об Уполномоченном по правам ребенка в Краснодарском крае</w:t>
      </w:r>
      <w:r w:rsidR="003D2F78">
        <w:rPr>
          <w:rFonts w:ascii="Times New Roman" w:hAnsi="Times New Roman" w:cs="Times New Roman"/>
          <w:sz w:val="28"/>
          <w:szCs w:val="28"/>
        </w:rPr>
        <w:t xml:space="preserve"> </w:t>
      </w:r>
      <w:r w:rsidR="003D2F78" w:rsidRPr="001D15BB">
        <w:rPr>
          <w:rFonts w:ascii="Times New Roman" w:hAnsi="Times New Roman" w:cs="Times New Roman"/>
          <w:sz w:val="28"/>
          <w:szCs w:val="28"/>
        </w:rPr>
        <w:t>»</w:t>
      </w:r>
      <w:r w:rsidR="003D2F78">
        <w:rPr>
          <w:rFonts w:ascii="Times New Roman" w:hAnsi="Times New Roman" w:cs="Times New Roman"/>
          <w:sz w:val="28"/>
          <w:szCs w:val="28"/>
        </w:rPr>
        <w:t xml:space="preserve"> (далее – Уполномоченный</w:t>
      </w:r>
      <w:proofErr w:type="gramStart"/>
      <w:r w:rsidR="003D2F7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D2F78">
        <w:rPr>
          <w:rFonts w:ascii="Times New Roman" w:hAnsi="Times New Roman" w:cs="Times New Roman"/>
          <w:sz w:val="28"/>
          <w:szCs w:val="28"/>
        </w:rPr>
        <w:t xml:space="preserve"> </w:t>
      </w:r>
      <w:r w:rsidRPr="001D15BB">
        <w:rPr>
          <w:rFonts w:ascii="Times New Roman" w:hAnsi="Times New Roman" w:cs="Times New Roman"/>
          <w:sz w:val="28"/>
          <w:szCs w:val="28"/>
        </w:rPr>
        <w:t>является правовое просвещение населения по вопросам реализации прав</w:t>
      </w:r>
      <w:r>
        <w:rPr>
          <w:rFonts w:ascii="Times New Roman" w:hAnsi="Times New Roman" w:cs="Times New Roman"/>
          <w:sz w:val="28"/>
          <w:szCs w:val="28"/>
        </w:rPr>
        <w:t xml:space="preserve"> и законных интересов ребенка. Уполномоченным продолжена работа </w:t>
      </w:r>
      <w:r w:rsidR="003D2F78">
        <w:rPr>
          <w:rFonts w:ascii="Times New Roman" w:hAnsi="Times New Roman" w:cs="Times New Roman"/>
          <w:sz w:val="28"/>
          <w:szCs w:val="28"/>
        </w:rPr>
        <w:t>по правовому просвещению.</w:t>
      </w:r>
    </w:p>
    <w:p w:rsidR="003D2F78" w:rsidRDefault="003D2F78" w:rsidP="003D2F78">
      <w:pPr>
        <w:tabs>
          <w:tab w:val="left" w:pos="1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страницах официального сайта Уполномоченного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 куб. дети имеется возможность ознакомиться с методическими материалами, издаваемыми Уполномоченным, докладами, специальными докладами и иной полезной информацией.</w:t>
      </w:r>
    </w:p>
    <w:p w:rsidR="003D2F78" w:rsidRDefault="00E842D6" w:rsidP="003D2F78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5351145</wp:posOffset>
            </wp:positionV>
            <wp:extent cx="2146935" cy="1523365"/>
            <wp:effectExtent l="247650" t="438150" r="234315" b="419735"/>
            <wp:wrapThrough wrapText="bothSides">
              <wp:wrapPolygon edited="0">
                <wp:start x="21204" y="-436"/>
                <wp:lineTo x="-1" y="-328"/>
                <wp:lineTo x="-353" y="2186"/>
                <wp:lineTo x="-296" y="21182"/>
                <wp:lineTo x="371" y="21716"/>
                <wp:lineTo x="538" y="21849"/>
                <wp:lineTo x="5340" y="21966"/>
                <wp:lineTo x="5434" y="21731"/>
                <wp:lineTo x="5601" y="21865"/>
                <wp:lineTo x="11521" y="21945"/>
                <wp:lineTo x="11615" y="21710"/>
                <wp:lineTo x="11782" y="21843"/>
                <wp:lineTo x="17701" y="21923"/>
                <wp:lineTo x="17796" y="21688"/>
                <wp:lineTo x="21314" y="21709"/>
                <wp:lineTo x="21670" y="21373"/>
                <wp:lineTo x="21871" y="98"/>
                <wp:lineTo x="21204" y="-436"/>
              </wp:wrapPolygon>
            </wp:wrapThrough>
            <wp:docPr id="28" name="Рисунок 3" descr="C:\Users\Инспектор\Desktop\Методические материалы Уполномоченного по правам ребенка\размещение материалов\li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пектор\Desktop\Методические материалы Уполномоченного по правам ребенка\размещение материалов\list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9823865">
                      <a:off x="0" y="0"/>
                      <a:ext cx="2146935" cy="152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2278380</wp:posOffset>
            </wp:positionH>
            <wp:positionV relativeFrom="paragraph">
              <wp:posOffset>5274945</wp:posOffset>
            </wp:positionV>
            <wp:extent cx="2158365" cy="1543050"/>
            <wp:effectExtent l="266700" t="476250" r="241935" b="457200"/>
            <wp:wrapThrough wrapText="bothSides">
              <wp:wrapPolygon edited="0">
                <wp:start x="21092" y="-482"/>
                <wp:lineTo x="-9" y="-461"/>
                <wp:lineTo x="-392" y="5004"/>
                <wp:lineTo x="-449" y="9810"/>
                <wp:lineTo x="-293" y="9962"/>
                <wp:lineTo x="-401" y="10181"/>
                <wp:lineTo x="-459" y="14988"/>
                <wp:lineTo x="-302" y="15140"/>
                <wp:lineTo x="-410" y="15359"/>
                <wp:lineTo x="-468" y="20166"/>
                <wp:lineTo x="-311" y="20318"/>
                <wp:lineTo x="-420" y="20537"/>
                <wp:lineTo x="-371" y="20908"/>
                <wp:lineTo x="570" y="21818"/>
                <wp:lineTo x="726" y="21969"/>
                <wp:lineTo x="1257" y="21834"/>
                <wp:lineTo x="1414" y="21985"/>
                <wp:lineTo x="6490" y="22031"/>
                <wp:lineTo x="6598" y="21812"/>
                <wp:lineTo x="6755" y="21963"/>
                <wp:lineTo x="11831" y="22009"/>
                <wp:lineTo x="11940" y="21789"/>
                <wp:lineTo x="12097" y="21941"/>
                <wp:lineTo x="17173" y="21986"/>
                <wp:lineTo x="17281" y="21767"/>
                <wp:lineTo x="21513" y="21645"/>
                <wp:lineTo x="21876" y="276"/>
                <wp:lineTo x="21092" y="-482"/>
              </wp:wrapPolygon>
            </wp:wrapThrough>
            <wp:docPr id="27" name="Рисунок 2" descr="C:\Users\Инспектор\Desktop\Методические материалы Уполномоченного по правам ребенка\размещение материалов\li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пектор\Desktop\Методические материалы Уполномоченного по правам ребенка\размещение материалов\list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520785">
                      <a:off x="0" y="0"/>
                      <a:ext cx="215836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D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5227320</wp:posOffset>
            </wp:positionV>
            <wp:extent cx="2162175" cy="1574800"/>
            <wp:effectExtent l="266700" t="457200" r="238125" b="444500"/>
            <wp:wrapThrough wrapText="bothSides">
              <wp:wrapPolygon edited="0">
                <wp:start x="21139" y="-462"/>
                <wp:lineTo x="-83" y="-174"/>
                <wp:lineTo x="-325" y="851"/>
                <wp:lineTo x="-483" y="10573"/>
                <wp:lineTo x="-480" y="20433"/>
                <wp:lineTo x="-359" y="21153"/>
                <wp:lineTo x="286" y="21707"/>
                <wp:lineTo x="448" y="21845"/>
                <wp:lineTo x="1134" y="21817"/>
                <wp:lineTo x="1295" y="21955"/>
                <wp:lineTo x="6681" y="21952"/>
                <wp:lineTo x="6782" y="21731"/>
                <wp:lineTo x="6943" y="21869"/>
                <wp:lineTo x="12491" y="22005"/>
                <wp:lineTo x="12592" y="21783"/>
                <wp:lineTo x="12753" y="21921"/>
                <wp:lineTo x="18139" y="21919"/>
                <wp:lineTo x="18240" y="21697"/>
                <wp:lineTo x="21306" y="21861"/>
                <wp:lineTo x="21951" y="19950"/>
                <wp:lineTo x="21946" y="230"/>
                <wp:lineTo x="21139" y="-462"/>
              </wp:wrapPolygon>
            </wp:wrapThrough>
            <wp:docPr id="25" name="Рисунок 1" descr="C:\Users\Инспектор\Desktop\Методические материалы Уполномоченного по правам ребенка\размещение материалов\na_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пектор\Desktop\Методические материалы Уполномоченного по правам ребенка\размещение материалов\na_v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9681023">
                      <a:off x="0" y="0"/>
                      <a:ext cx="2162175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D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-54610</wp:posOffset>
            </wp:positionV>
            <wp:extent cx="3370580" cy="2409825"/>
            <wp:effectExtent l="19050" t="0" r="1270" b="0"/>
            <wp:wrapNone/>
            <wp:docPr id="12" name="Рисунок 6" descr="C:\Users\Инспектор\Desktop\Методические материалы Уполномоченного по правам ребенка\размещение материалов\list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спектор\Desktop\Методические материалы Уполномоченного по правам ребенка\размещение материалов\list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D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2660650</wp:posOffset>
            </wp:positionV>
            <wp:extent cx="3362325" cy="2409825"/>
            <wp:effectExtent l="19050" t="0" r="9525" b="0"/>
            <wp:wrapTopAndBottom/>
            <wp:docPr id="10" name="Рисунок 5" descr="C:\Users\Инспектор\Desktop\Методические материалы Уполномоченного по правам ребенка\размещение материалов\list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спектор\Desktop\Методические материалы Уполномоченного по правам ребенка\размещение материалов\list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155575</wp:posOffset>
            </wp:positionV>
            <wp:extent cx="3232150" cy="2314575"/>
            <wp:effectExtent l="19050" t="0" r="6350" b="0"/>
            <wp:wrapThrough wrapText="bothSides">
              <wp:wrapPolygon edited="0">
                <wp:start x="-127" y="0"/>
                <wp:lineTo x="-127" y="21511"/>
                <wp:lineTo x="21642" y="21511"/>
                <wp:lineTo x="21642" y="0"/>
                <wp:lineTo x="-127" y="0"/>
              </wp:wrapPolygon>
            </wp:wrapThrough>
            <wp:docPr id="4" name="Рисунок 4" descr="C:\Users\Инспектор\Desktop\Методические материалы Уполномоченного по правам ребенка\размещение материалов\lis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спектор\Desktop\Методические материалы Уполномоченного по правам ребенка\размещение материалов\list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F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151765</wp:posOffset>
            </wp:positionV>
            <wp:extent cx="3228975" cy="2314575"/>
            <wp:effectExtent l="19050" t="0" r="9525" b="0"/>
            <wp:wrapThrough wrapText="bothSides">
              <wp:wrapPolygon edited="0">
                <wp:start x="-127" y="0"/>
                <wp:lineTo x="-127" y="21511"/>
                <wp:lineTo x="21664" y="21511"/>
                <wp:lineTo x="21664" y="0"/>
                <wp:lineTo x="-127" y="0"/>
              </wp:wrapPolygon>
            </wp:wrapThrough>
            <wp:docPr id="3" name="Рисунок 3" descr="C:\Users\Инспектор\Desktop\Методические материалы Уполномоченного по правам ребенка\размещение материалов\li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пектор\Desktop\Методические материалы Уполномоченного по правам ребенка\размещение материалов\list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F78">
        <w:rPr>
          <w:rFonts w:ascii="Times New Roman" w:hAnsi="Times New Roman" w:cs="Times New Roman"/>
          <w:sz w:val="28"/>
          <w:szCs w:val="28"/>
        </w:rPr>
        <w:tab/>
      </w:r>
    </w:p>
    <w:p w:rsidR="003D2F78" w:rsidRPr="003D2F78" w:rsidRDefault="003D2F78" w:rsidP="003D2F78">
      <w:pPr>
        <w:rPr>
          <w:rFonts w:ascii="Times New Roman" w:hAnsi="Times New Roman" w:cs="Times New Roman"/>
          <w:sz w:val="28"/>
          <w:szCs w:val="28"/>
        </w:rPr>
      </w:pPr>
    </w:p>
    <w:p w:rsidR="003D2F78" w:rsidRPr="003D2F78" w:rsidRDefault="003D2F78" w:rsidP="003D2F78">
      <w:pPr>
        <w:rPr>
          <w:rFonts w:ascii="Times New Roman" w:hAnsi="Times New Roman" w:cs="Times New Roman"/>
          <w:sz w:val="28"/>
          <w:szCs w:val="28"/>
        </w:rPr>
      </w:pPr>
    </w:p>
    <w:p w:rsidR="003D2F78" w:rsidRPr="003D2F78" w:rsidRDefault="003D2F78" w:rsidP="003D2F78">
      <w:pPr>
        <w:rPr>
          <w:rFonts w:ascii="Times New Roman" w:hAnsi="Times New Roman" w:cs="Times New Roman"/>
          <w:sz w:val="28"/>
          <w:szCs w:val="28"/>
        </w:rPr>
      </w:pPr>
    </w:p>
    <w:p w:rsidR="00F36D1E" w:rsidRDefault="00F36D1E" w:rsidP="003D2F78">
      <w:pPr>
        <w:rPr>
          <w:rFonts w:ascii="Times New Roman" w:hAnsi="Times New Roman" w:cs="Times New Roman"/>
          <w:sz w:val="28"/>
          <w:szCs w:val="28"/>
        </w:rPr>
      </w:pPr>
    </w:p>
    <w:p w:rsidR="00F36D1E" w:rsidRDefault="00F36D1E" w:rsidP="003D2F78">
      <w:pPr>
        <w:rPr>
          <w:rFonts w:ascii="Times New Roman" w:hAnsi="Times New Roman" w:cs="Times New Roman"/>
          <w:sz w:val="28"/>
          <w:szCs w:val="28"/>
        </w:rPr>
      </w:pPr>
    </w:p>
    <w:p w:rsidR="003D2F78" w:rsidRPr="003D2F78" w:rsidRDefault="00F36D1E" w:rsidP="003D2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8034655</wp:posOffset>
            </wp:positionV>
            <wp:extent cx="6757035" cy="2228850"/>
            <wp:effectExtent l="19050" t="0" r="5715" b="0"/>
            <wp:wrapThrough wrapText="bothSides">
              <wp:wrapPolygon edited="0">
                <wp:start x="244" y="0"/>
                <wp:lineTo x="-61" y="1292"/>
                <wp:lineTo x="-61" y="20677"/>
                <wp:lineTo x="183" y="21415"/>
                <wp:lineTo x="244" y="21415"/>
                <wp:lineTo x="21314" y="21415"/>
                <wp:lineTo x="21375" y="21415"/>
                <wp:lineTo x="21618" y="20862"/>
                <wp:lineTo x="21618" y="1292"/>
                <wp:lineTo x="21496" y="185"/>
                <wp:lineTo x="21314" y="0"/>
                <wp:lineTo x="244" y="0"/>
              </wp:wrapPolygon>
            </wp:wrapThrough>
            <wp:docPr id="22" name="Рисунок 13" descr="C:\Users\Инспектор\Desktop\Методические материалы Уполномоченного по правам ребенка\Уполномоченный по правам ребенка\4d50dd6910d72a0ea311e31213c1b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спектор\Desktop\Методические материалы Уполномоченного по правам ребенка\Уполномоченный по правам ребенка\4d50dd6910d72a0ea311e31213c1b5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5315585</wp:posOffset>
            </wp:positionV>
            <wp:extent cx="3618865" cy="2590800"/>
            <wp:effectExtent l="19050" t="0" r="635" b="0"/>
            <wp:wrapThrough wrapText="bothSides">
              <wp:wrapPolygon edited="0">
                <wp:start x="-114" y="0"/>
                <wp:lineTo x="-114" y="21441"/>
                <wp:lineTo x="21604" y="21441"/>
                <wp:lineTo x="21604" y="0"/>
                <wp:lineTo x="-114" y="0"/>
              </wp:wrapPolygon>
            </wp:wrapThrough>
            <wp:docPr id="20" name="Рисунок 12" descr="C:\Users\Инспектор\Desktop\Методические материалы Уполномоченного по правам ребенка\размещение материалов\lis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спектор\Desktop\Методические материалы Уполномоченного по правам ребенка\размещение материалов\list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5315585</wp:posOffset>
            </wp:positionV>
            <wp:extent cx="3419475" cy="2590800"/>
            <wp:effectExtent l="19050" t="0" r="9525" b="0"/>
            <wp:wrapThrough wrapText="bothSides">
              <wp:wrapPolygon edited="0">
                <wp:start x="-120" y="0"/>
                <wp:lineTo x="-120" y="21441"/>
                <wp:lineTo x="21660" y="21441"/>
                <wp:lineTo x="21660" y="0"/>
                <wp:lineTo x="-120" y="0"/>
              </wp:wrapPolygon>
            </wp:wrapThrough>
            <wp:docPr id="21" name="Рисунок 11" descr="C:\Users\Инспектор\Desktop\Методические материалы Уполномоченного по правам ребенка\размещение материалов\lis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спектор\Desktop\Методические материалы Уполномоченного по правам ребенка\размещение материалов\list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158" r="2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2791460</wp:posOffset>
            </wp:positionV>
            <wp:extent cx="3553460" cy="2447925"/>
            <wp:effectExtent l="19050" t="0" r="8890" b="0"/>
            <wp:wrapThrough wrapText="bothSides">
              <wp:wrapPolygon edited="0">
                <wp:start x="-116" y="0"/>
                <wp:lineTo x="-116" y="21516"/>
                <wp:lineTo x="21654" y="21516"/>
                <wp:lineTo x="21654" y="0"/>
                <wp:lineTo x="-116" y="0"/>
              </wp:wrapPolygon>
            </wp:wrapThrough>
            <wp:docPr id="18" name="Рисунок 10" descr="C:\Users\Инспектор\Desktop\Методические материалы Уполномоченного по правам ребенка\размещение материалов\li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спектор\Desktop\Методические материалы Уполномоченного по правам ребенка\размещение материалов\list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2791460</wp:posOffset>
            </wp:positionV>
            <wp:extent cx="3419475" cy="2446655"/>
            <wp:effectExtent l="19050" t="0" r="9525" b="0"/>
            <wp:wrapThrough wrapText="bothSides">
              <wp:wrapPolygon edited="0">
                <wp:start x="-120" y="0"/>
                <wp:lineTo x="-120" y="21359"/>
                <wp:lineTo x="21660" y="21359"/>
                <wp:lineTo x="21660" y="0"/>
                <wp:lineTo x="-120" y="0"/>
              </wp:wrapPolygon>
            </wp:wrapThrough>
            <wp:docPr id="17" name="Рисунок 9" descr="C:\Users\Инспектор\Desktop\Методические материалы Уполномоченного по правам ребенка\размещение материалов\li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спектор\Desktop\Методические материалы Уполномоченного по правам ребенка\размещение материалов\list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4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191135</wp:posOffset>
            </wp:positionV>
            <wp:extent cx="3417570" cy="2524125"/>
            <wp:effectExtent l="19050" t="0" r="0" b="0"/>
            <wp:wrapThrough wrapText="bothSides">
              <wp:wrapPolygon edited="0">
                <wp:start x="-120" y="0"/>
                <wp:lineTo x="-120" y="21518"/>
                <wp:lineTo x="21552" y="21518"/>
                <wp:lineTo x="21552" y="0"/>
                <wp:lineTo x="-120" y="0"/>
              </wp:wrapPolygon>
            </wp:wrapThrough>
            <wp:docPr id="13" name="Рисунок 7" descr="C:\Users\Инспектор\Desktop\Методические материалы Уполномоченного по правам ребенка\размещение материалов\o_vrede_kureni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спектор\Desktop\Методические материалы Уполномоченного по правам ребенка\размещение материалов\o_vrede_kurenia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191135</wp:posOffset>
            </wp:positionV>
            <wp:extent cx="3522980" cy="2524125"/>
            <wp:effectExtent l="19050" t="0" r="1270" b="0"/>
            <wp:wrapThrough wrapText="bothSides">
              <wp:wrapPolygon edited="0">
                <wp:start x="-117" y="0"/>
                <wp:lineTo x="-117" y="21518"/>
                <wp:lineTo x="21608" y="21518"/>
                <wp:lineTo x="21608" y="0"/>
                <wp:lineTo x="-117" y="0"/>
              </wp:wrapPolygon>
            </wp:wrapThrough>
            <wp:docPr id="15" name="Рисунок 8" descr="C:\Users\Инспектор\Desktop\Методические материалы Уполномоченного по правам ребенка\размещение материалов\li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спектор\Desktop\Методические материалы Уполномоченного по правам ребенка\размещение материалов\list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2F78" w:rsidRPr="003D2F78" w:rsidSect="00F36D1E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D15BB"/>
    <w:rsid w:val="001D15BB"/>
    <w:rsid w:val="003D2F78"/>
    <w:rsid w:val="00C30EE5"/>
    <w:rsid w:val="00E842D6"/>
    <w:rsid w:val="00F3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3</cp:revision>
  <dcterms:created xsi:type="dcterms:W3CDTF">2017-07-20T11:39:00Z</dcterms:created>
  <dcterms:modified xsi:type="dcterms:W3CDTF">2017-07-20T12:12:00Z</dcterms:modified>
</cp:coreProperties>
</file>